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B57E5D">
        <w:rPr>
          <w:b/>
          <w:bCs/>
          <w:color w:val="333333"/>
        </w:rPr>
        <w:t>Консультаци</w:t>
      </w:r>
      <w:r>
        <w:rPr>
          <w:b/>
          <w:bCs/>
          <w:color w:val="333333"/>
        </w:rPr>
        <w:t>я</w:t>
      </w:r>
      <w:r w:rsidRPr="00B57E5D">
        <w:rPr>
          <w:b/>
          <w:bCs/>
          <w:color w:val="333333"/>
        </w:rPr>
        <w:t xml:space="preserve"> для родителей детей 1 младшей группы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B57E5D">
        <w:rPr>
          <w:b/>
          <w:bCs/>
          <w:color w:val="333333"/>
        </w:rPr>
        <w:t>"Речь детей раннего возраста"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Основными задачами детей ясельного и младшего возраста (до четвертого года жизни) является общее развитие речи, обогащение словаря, формирование грамматически правильной речи, развитие связной речи, ознакомление с художественной литературой, подготовка к правильной артикуляции звуков (кроме свистящих, шипящих и сонорных). Рассмотрим каждую задачу.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Обогащение словаря осуществляется за счет расширения кругозора: походы в парк, лес, зоопарк, кино и цирк, чтение книг, отгадывание и загадывание загадок, наблюдения в природе и за трудом взрослых.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Дети двухлетнего возраста могут иметь в своем запасе от 45 до 1000 с лишним слов. Важно, чтобы в речи ребенка не было жаргонных и усеченных слов (велик, телик).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Под формированием грамматически правильной речи имеется в виду согласование слов в предложении, изменение слов по падежам, числам, временам.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 xml:space="preserve">Ребенок может неправильно использовать предлоги или их не употреблять, неправильно изменять окончания по аналогии с другими предметами (есть ложком, копать </w:t>
      </w:r>
      <w:proofErr w:type="spellStart"/>
      <w:r w:rsidRPr="00B57E5D">
        <w:rPr>
          <w:color w:val="333333"/>
        </w:rPr>
        <w:t>лопатом</w:t>
      </w:r>
      <w:proofErr w:type="spellEnd"/>
      <w:r w:rsidRPr="00B57E5D">
        <w:rPr>
          <w:color w:val="333333"/>
        </w:rPr>
        <w:t xml:space="preserve">, много </w:t>
      </w:r>
      <w:proofErr w:type="spellStart"/>
      <w:r w:rsidRPr="00B57E5D">
        <w:rPr>
          <w:color w:val="333333"/>
        </w:rPr>
        <w:t>карандашов</w:t>
      </w:r>
      <w:proofErr w:type="spellEnd"/>
      <w:r w:rsidRPr="00B57E5D">
        <w:rPr>
          <w:color w:val="333333"/>
        </w:rPr>
        <w:t>).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Эти явления должны исчезнуть к четырем годам, если взрослые обращают внимание на окончание слов, согласование, тактично исправляют ошибки своих детей.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Что качается развития связной речи, то первые фразы в норме появляются к полутора – двум годам. Для того чтобы речь была достаточно развитой, взрослые должны: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- учить детей составлять описательный рассказ, называя характерные признаки предмета (по образцу);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- учить составлять простые предложения по картинке;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- учить пересказывать знакомые сказки, рассказы;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- заучивать с детьми простые стихотворения;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- вести диалог – беседовать с родителями и другими взрослыми, задавать вопросы и отвечать на них.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В ходе ознакомления с художественной литературой родителям необходимо читать как можно больше русских народных сказок, сказок советских и современных писателей, обязательно после прочтения задавать вопросы по тексту, пусть ребенок на них ответит.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Параллельно с остальными задачами по общему развитию речи решаются задачи по формированию правильного произношения гласных и согласных звуков (кроме [с</w:t>
      </w:r>
      <w:proofErr w:type="gramStart"/>
      <w:r w:rsidRPr="00B57E5D">
        <w:rPr>
          <w:color w:val="333333"/>
        </w:rPr>
        <w:t>],[</w:t>
      </w:r>
      <w:proofErr w:type="gramEnd"/>
      <w:r w:rsidRPr="00B57E5D">
        <w:rPr>
          <w:color w:val="333333"/>
        </w:rPr>
        <w:t>з],[ц],[ш],[ж],[ч],[щ],[л],[р] – эти звуки появляются между тремя, шестью и семью годами).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В возрасте до двух лет ребенок овладевает произношением лишь самых простых по артикуляции звуков – гласных [а</w:t>
      </w:r>
      <w:proofErr w:type="gramStart"/>
      <w:r w:rsidRPr="00B57E5D">
        <w:rPr>
          <w:color w:val="333333"/>
        </w:rPr>
        <w:t>],[</w:t>
      </w:r>
      <w:proofErr w:type="gramEnd"/>
      <w:r w:rsidRPr="00B57E5D">
        <w:rPr>
          <w:color w:val="333333"/>
        </w:rPr>
        <w:t>о],[э] и согласных [п],[б],[м]. В возрасте от двух до трех лет появляются гласные [и</w:t>
      </w:r>
      <w:proofErr w:type="gramStart"/>
      <w:r w:rsidRPr="00B57E5D">
        <w:rPr>
          <w:color w:val="333333"/>
        </w:rPr>
        <w:t>],[</w:t>
      </w:r>
      <w:proofErr w:type="gramEnd"/>
      <w:r w:rsidRPr="00B57E5D">
        <w:rPr>
          <w:color w:val="333333"/>
        </w:rPr>
        <w:t>ы],[у] и согласные [ф],[в],[т],[д],[н],[к],[г],[х],[й].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Все остальные звуки являются в артикуляционном плане более сложными и заменяются на все вышеперечисленные – более простые.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Звуки [р] и [л] появляются в возрасте от пяти до семи лет.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lastRenderedPageBreak/>
        <w:t>Самое главное: ребенок должен слышать фонетически правильную речь от окружающих и, сравнивая со своей, пытаться исправить несоответствия.</w:t>
      </w:r>
    </w:p>
    <w:p w:rsidR="00EB4AEF" w:rsidRPr="00B57E5D" w:rsidRDefault="00EB4AEF" w:rsidP="00EB4AEF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Развитию речи в ясельном и младшем возрасте поможет развитие мелкой моторики пальцев рук. Поэтому необходимо учить детей пользоваться ложкой, одеваться, застегивать пуговицы, молнии, складывать паззлы и мозаики, шнуровать ботинки и выполнять другие действия на развитие координации мышц рук и зрительного контроля.</w:t>
      </w:r>
    </w:p>
    <w:p w:rsidR="00EB4AEF" w:rsidRPr="00B57E5D" w:rsidRDefault="00EB4AEF" w:rsidP="00EB4AEF">
      <w:pPr>
        <w:rPr>
          <w:rFonts w:ascii="Times New Roman" w:hAnsi="Times New Roman" w:cs="Times New Roman"/>
          <w:sz w:val="24"/>
          <w:szCs w:val="24"/>
        </w:rPr>
      </w:pPr>
    </w:p>
    <w:p w:rsidR="0053088D" w:rsidRDefault="0053088D">
      <w:bookmarkStart w:id="0" w:name="_GoBack"/>
      <w:bookmarkEnd w:id="0"/>
    </w:p>
    <w:sectPr w:rsidR="00530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FA9"/>
    <w:rsid w:val="0053088D"/>
    <w:rsid w:val="00CE5FA9"/>
    <w:rsid w:val="00EB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E97E1-1506-47B7-A550-078CE0665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A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4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2025-11-16T13:31:00Z</dcterms:created>
  <dcterms:modified xsi:type="dcterms:W3CDTF">2025-11-16T13:31:00Z</dcterms:modified>
</cp:coreProperties>
</file>